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9DC93" w14:textId="77777777" w:rsidR="00F51C47" w:rsidRDefault="00F51C47" w:rsidP="00CD27C6">
      <w:pPr>
        <w:spacing w:after="0"/>
        <w:jc w:val="center"/>
        <w:rPr>
          <w:color w:val="C00000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533C497" wp14:editId="4E0988A1">
            <wp:simplePos x="0" y="0"/>
            <wp:positionH relativeFrom="column">
              <wp:posOffset>137160</wp:posOffset>
            </wp:positionH>
            <wp:positionV relativeFrom="paragraph">
              <wp:posOffset>167640</wp:posOffset>
            </wp:positionV>
            <wp:extent cx="1051560" cy="1075055"/>
            <wp:effectExtent l="0" t="0" r="0" b="0"/>
            <wp:wrapThrough wrapText="right">
              <wp:wrapPolygon edited="0">
                <wp:start x="0" y="0"/>
                <wp:lineTo x="0" y="21051"/>
                <wp:lineTo x="21130" y="21051"/>
                <wp:lineTo x="21130" y="0"/>
                <wp:lineTo x="0" y="0"/>
              </wp:wrapPolygon>
            </wp:wrapThrough>
            <wp:docPr id="3" name="Picture 3" descr="Image result for miniature golf ho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niature golf hole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FEBAA" w14:textId="77777777" w:rsidR="003F5594" w:rsidRPr="008123BF" w:rsidRDefault="00F51C47" w:rsidP="00F51C47">
      <w:pPr>
        <w:spacing w:after="0"/>
        <w:rPr>
          <w:b/>
          <w:color w:val="385623" w:themeColor="accent6" w:themeShade="80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 xml:space="preserve">   </w:t>
      </w:r>
      <w:r w:rsidRPr="008123BF">
        <w:rPr>
          <w:b/>
          <w:color w:val="385623" w:themeColor="accent6" w:themeShade="80"/>
          <w:sz w:val="48"/>
          <w:szCs w:val="48"/>
        </w:rPr>
        <w:t>B</w:t>
      </w:r>
      <w:r w:rsidR="0057116D" w:rsidRPr="008123BF">
        <w:rPr>
          <w:b/>
          <w:color w:val="385623" w:themeColor="accent6" w:themeShade="80"/>
          <w:sz w:val="48"/>
          <w:szCs w:val="48"/>
        </w:rPr>
        <w:t>I-WEEKLY STAFF COUNCIL</w:t>
      </w:r>
    </w:p>
    <w:p w14:paraId="0680A0B1" w14:textId="77777777" w:rsidR="00CD27C6" w:rsidRPr="008123BF" w:rsidRDefault="00F51C47" w:rsidP="00F51C47">
      <w:pPr>
        <w:spacing w:after="0"/>
        <w:rPr>
          <w:b/>
          <w:color w:val="385623" w:themeColor="accent6" w:themeShade="80"/>
          <w:sz w:val="48"/>
          <w:szCs w:val="48"/>
        </w:rPr>
      </w:pPr>
      <w:r w:rsidRPr="008123BF">
        <w:rPr>
          <w:b/>
          <w:color w:val="385623" w:themeColor="accent6" w:themeShade="80"/>
          <w:sz w:val="48"/>
          <w:szCs w:val="48"/>
        </w:rPr>
        <w:t xml:space="preserve">   </w:t>
      </w:r>
      <w:r w:rsidR="008542EC">
        <w:rPr>
          <w:b/>
          <w:color w:val="385623" w:themeColor="accent6" w:themeShade="80"/>
          <w:sz w:val="48"/>
          <w:szCs w:val="48"/>
        </w:rPr>
        <w:t>Annual Putt-</w:t>
      </w:r>
      <w:r w:rsidR="00CD27C6" w:rsidRPr="008123BF">
        <w:rPr>
          <w:b/>
          <w:color w:val="385623" w:themeColor="accent6" w:themeShade="80"/>
          <w:sz w:val="48"/>
          <w:szCs w:val="48"/>
        </w:rPr>
        <w:t>Putt Golf Tournament</w:t>
      </w:r>
    </w:p>
    <w:p w14:paraId="0FA1682B" w14:textId="77777777" w:rsidR="00810408" w:rsidRPr="008123BF" w:rsidRDefault="00810408">
      <w:pPr>
        <w:rPr>
          <w:color w:val="385623" w:themeColor="accent6" w:themeShade="80"/>
          <w:sz w:val="24"/>
          <w:szCs w:val="24"/>
        </w:rPr>
      </w:pPr>
    </w:p>
    <w:p w14:paraId="3E25E022" w14:textId="77777777" w:rsidR="0057116D" w:rsidRPr="00F22CCD" w:rsidRDefault="0057519B">
      <w:r>
        <w:t>May 16, 2018</w:t>
      </w:r>
    </w:p>
    <w:p w14:paraId="4E146020" w14:textId="77777777" w:rsidR="0057116D" w:rsidRPr="00F22CCD" w:rsidRDefault="0057116D" w:rsidP="008542EC">
      <w:pPr>
        <w:spacing w:line="240" w:lineRule="auto"/>
        <w:jc w:val="both"/>
      </w:pPr>
      <w:r w:rsidRPr="00F22CCD">
        <w:t>The</w:t>
      </w:r>
      <w:r w:rsidR="00A11A8F" w:rsidRPr="00F22CCD">
        <w:t xml:space="preserve"> IU South Bend</w:t>
      </w:r>
      <w:r w:rsidRPr="00F22CCD">
        <w:t xml:space="preserve"> Bi-Weekly Staff Council </w:t>
      </w:r>
      <w:r w:rsidR="00A11A8F" w:rsidRPr="00F22CCD">
        <w:t xml:space="preserve">(BWSC) </w:t>
      </w:r>
      <w:r w:rsidRPr="00F22CCD">
        <w:t xml:space="preserve">is hosting its </w:t>
      </w:r>
      <w:r w:rsidR="008542EC">
        <w:rPr>
          <w:b/>
        </w:rPr>
        <w:t>Annual Putt-</w:t>
      </w:r>
      <w:r w:rsidRPr="00F22CCD">
        <w:rPr>
          <w:b/>
        </w:rPr>
        <w:t xml:space="preserve">Putt Golf Tournament on </w:t>
      </w:r>
      <w:r w:rsidR="00423E8D">
        <w:rPr>
          <w:b/>
        </w:rPr>
        <w:t>Wednesday, August 15</w:t>
      </w:r>
      <w:r w:rsidR="00FC3B6F" w:rsidRPr="002A0D6A">
        <w:rPr>
          <w:b/>
        </w:rPr>
        <w:t xml:space="preserve">, </w:t>
      </w:r>
      <w:r w:rsidR="0057519B">
        <w:rPr>
          <w:b/>
        </w:rPr>
        <w:t>2018</w:t>
      </w:r>
      <w:r w:rsidR="00810408" w:rsidRPr="00F22CCD">
        <w:rPr>
          <w:b/>
        </w:rPr>
        <w:t>,</w:t>
      </w:r>
      <w:r w:rsidRPr="00F22CCD">
        <w:rPr>
          <w:b/>
        </w:rPr>
        <w:t xml:space="preserve"> from noon until 1 p.m. </w:t>
      </w:r>
      <w:r w:rsidR="0057519B">
        <w:t xml:space="preserve"> The Putt-</w:t>
      </w:r>
      <w:r w:rsidRPr="00F22CCD">
        <w:t xml:space="preserve">Putt Tournament raises funds that the </w:t>
      </w:r>
      <w:r w:rsidR="00A11A8F" w:rsidRPr="00F22CCD">
        <w:t>BWSC</w:t>
      </w:r>
      <w:r w:rsidRPr="00F22CCD">
        <w:t xml:space="preserve"> use</w:t>
      </w:r>
      <w:r w:rsidR="00DA37FC">
        <w:t>s</w:t>
      </w:r>
      <w:r w:rsidRPr="00F22CCD">
        <w:t xml:space="preserve"> to benefit the </w:t>
      </w:r>
      <w:r w:rsidR="00B71C4A" w:rsidRPr="00F22CCD">
        <w:t>South Bend</w:t>
      </w:r>
      <w:r w:rsidRPr="00F22CCD">
        <w:t xml:space="preserve"> campus and community by supporting events such as the SGA’s Boo-to-You, </w:t>
      </w:r>
      <w:r w:rsidR="00A11A8F" w:rsidRPr="00F22CCD">
        <w:t xml:space="preserve">campus </w:t>
      </w:r>
      <w:r w:rsidRPr="00F22CCD">
        <w:t xml:space="preserve">Welcome Week, </w:t>
      </w:r>
      <w:r w:rsidR="0057519B">
        <w:t>staff Meet &amp; Greets</w:t>
      </w:r>
      <w:r w:rsidR="00810408" w:rsidRPr="00F22CCD">
        <w:t xml:space="preserve">, </w:t>
      </w:r>
      <w:r w:rsidRPr="00F22CCD">
        <w:t>and Staff Appreciation</w:t>
      </w:r>
      <w:r w:rsidR="0057519B">
        <w:t xml:space="preserve"> Day.  With funds raised in 2017</w:t>
      </w:r>
      <w:r w:rsidRPr="00F22CCD">
        <w:t xml:space="preserve">, the Council </w:t>
      </w:r>
      <w:r w:rsidR="008542EC">
        <w:t>hosted two well-attended Meet &amp; Greets and was able to donate to the Titan food pantry, Titans Feeding Titans</w:t>
      </w:r>
      <w:r w:rsidRPr="00F22CCD">
        <w:t>.</w:t>
      </w:r>
      <w:r w:rsidR="00100C40">
        <w:t xml:space="preserve">  This upcoming fall we will be managing multiple map stations around campus for the students during Welcome Week. </w:t>
      </w:r>
    </w:p>
    <w:p w14:paraId="7EB89B6A" w14:textId="77777777" w:rsidR="0057116D" w:rsidRPr="00F22CCD" w:rsidRDefault="0057116D" w:rsidP="008542EC">
      <w:pPr>
        <w:spacing w:line="240" w:lineRule="auto"/>
        <w:jc w:val="both"/>
      </w:pPr>
      <w:r w:rsidRPr="00F22CCD">
        <w:t xml:space="preserve">In addition to these contributions, the Bi-Weekly Staff Council formally recognizes </w:t>
      </w:r>
      <w:r w:rsidR="0057519B">
        <w:t>b</w:t>
      </w:r>
      <w:r w:rsidRPr="00F22CCD">
        <w:t>i-</w:t>
      </w:r>
      <w:r w:rsidR="0057519B">
        <w:t>w</w:t>
      </w:r>
      <w:r w:rsidRPr="00F22CCD">
        <w:t xml:space="preserve">eekly employees </w:t>
      </w:r>
      <w:r w:rsidR="00A11A8F" w:rsidRPr="00F22CCD">
        <w:t>who go above and beyond regular duties by presenting</w:t>
      </w:r>
      <w:r w:rsidRPr="00F22CCD">
        <w:t xml:space="preserve"> the “WOW” (Wonderful Outstanding Worker) Award</w:t>
      </w:r>
      <w:r w:rsidR="00A11A8F" w:rsidRPr="00F22CCD">
        <w:t xml:space="preserve"> and the annual “Unsung Hero” Award.  </w:t>
      </w:r>
      <w:r w:rsidR="00100C40">
        <w:t>We are constantly striving to find fun new ways to support our students and campus as a whole.</w:t>
      </w:r>
    </w:p>
    <w:p w14:paraId="0B2F3203" w14:textId="77777777" w:rsidR="00A11A8F" w:rsidRPr="00F22CCD" w:rsidRDefault="00A11A8F" w:rsidP="008542EC">
      <w:pPr>
        <w:spacing w:line="240" w:lineRule="auto"/>
        <w:jc w:val="both"/>
      </w:pPr>
      <w:r w:rsidRPr="00F22CCD">
        <w:t xml:space="preserve">Here is where </w:t>
      </w:r>
      <w:r w:rsidRPr="00F22CCD">
        <w:rPr>
          <w:b/>
        </w:rPr>
        <w:t>YOU</w:t>
      </w:r>
      <w:r w:rsidRPr="00F22CCD">
        <w:t xml:space="preserve"> come in… </w:t>
      </w:r>
    </w:p>
    <w:p w14:paraId="2C9E6459" w14:textId="77777777" w:rsidR="00A11A8F" w:rsidRPr="00F22CCD" w:rsidRDefault="00A11A8F" w:rsidP="008542EC">
      <w:pPr>
        <w:spacing w:line="240" w:lineRule="auto"/>
        <w:jc w:val="both"/>
      </w:pPr>
      <w:r w:rsidRPr="00F22CCD">
        <w:t xml:space="preserve">As in years past, the BWSC is offering </w:t>
      </w:r>
      <w:r w:rsidRPr="00F22CCD">
        <w:rPr>
          <w:b/>
        </w:rPr>
        <w:t>Putt Putt Hole Sponsorships for just $25.00 each</w:t>
      </w:r>
      <w:r w:rsidRPr="00F22CCD">
        <w:t xml:space="preserve">.   </w:t>
      </w:r>
      <w:r w:rsidR="00CD27C6" w:rsidRPr="00F22CCD">
        <w:t xml:space="preserve">A sign with your sponsorship will be placed at </w:t>
      </w:r>
      <w:r w:rsidR="00810408" w:rsidRPr="00F22CCD">
        <w:t xml:space="preserve">a hole and your name </w:t>
      </w:r>
      <w:r w:rsidR="00CD27C6" w:rsidRPr="00F22CCD">
        <w:t xml:space="preserve">will be </w:t>
      </w:r>
      <w:r w:rsidR="00810408" w:rsidRPr="00F22CCD">
        <w:t>prominently displayed in</w:t>
      </w:r>
      <w:r w:rsidR="00CD27C6" w:rsidRPr="00F22CCD">
        <w:t xml:space="preserve"> the </w:t>
      </w:r>
      <w:r w:rsidR="00810408" w:rsidRPr="00F22CCD">
        <w:t xml:space="preserve">event </w:t>
      </w:r>
      <w:r w:rsidR="00CD27C6" w:rsidRPr="00F22CCD">
        <w:t>program as an esteemed Hole Sponsor.  Your sponsorship will help the BWSC fund special events and employee recognition.</w:t>
      </w:r>
      <w:r w:rsidR="00810408" w:rsidRPr="00F22CCD">
        <w:t xml:space="preserve">  WOW!</w:t>
      </w:r>
    </w:p>
    <w:p w14:paraId="537C7A34" w14:textId="77777777" w:rsidR="00CD27C6" w:rsidRPr="00F22CCD" w:rsidRDefault="00CD27C6" w:rsidP="008542EC">
      <w:pPr>
        <w:spacing w:line="240" w:lineRule="auto"/>
        <w:jc w:val="both"/>
      </w:pPr>
      <w:r w:rsidRPr="00F22CCD">
        <w:t xml:space="preserve">Wait… there’s </w:t>
      </w:r>
      <w:r w:rsidRPr="00F22CCD">
        <w:rPr>
          <w:b/>
        </w:rPr>
        <w:t>MORE</w:t>
      </w:r>
      <w:r w:rsidRPr="00F22CCD">
        <w:t>!</w:t>
      </w:r>
    </w:p>
    <w:p w14:paraId="69690EDB" w14:textId="77777777" w:rsidR="008542EC" w:rsidRPr="00100C40" w:rsidRDefault="00CD27C6" w:rsidP="00100C40">
      <w:pPr>
        <w:spacing w:line="240" w:lineRule="auto"/>
        <w:jc w:val="both"/>
        <w:rPr>
          <w:b/>
          <w:i/>
          <w:color w:val="FF0000"/>
        </w:rPr>
      </w:pPr>
      <w:r w:rsidRPr="00F22CCD">
        <w:t xml:space="preserve">Want to </w:t>
      </w:r>
      <w:r w:rsidR="001D7525">
        <w:t>have some fun</w:t>
      </w:r>
      <w:r w:rsidRPr="00F22CCD">
        <w:t xml:space="preserve">, get out of the office, and enjoy some fresh air and sunshine?  </w:t>
      </w:r>
      <w:r w:rsidR="001D7525">
        <w:t>We want you to</w:t>
      </w:r>
      <w:r w:rsidR="00ED36C1">
        <w:t xml:space="preserve"> play p</w:t>
      </w:r>
      <w:r w:rsidR="0057519B">
        <w:t>utt-</w:t>
      </w:r>
      <w:r w:rsidR="00ED36C1">
        <w:t>p</w:t>
      </w:r>
      <w:r w:rsidRPr="00F22CCD">
        <w:t xml:space="preserve">utt, too!  </w:t>
      </w:r>
      <w:r w:rsidRPr="00F22CCD">
        <w:rPr>
          <w:b/>
        </w:rPr>
        <w:t xml:space="preserve">Teams of two are </w:t>
      </w:r>
      <w:r w:rsidR="00F22CCD" w:rsidRPr="00F22CCD">
        <w:rPr>
          <w:b/>
        </w:rPr>
        <w:t>just</w:t>
      </w:r>
      <w:r w:rsidRPr="00F22CCD">
        <w:rPr>
          <w:b/>
        </w:rPr>
        <w:t xml:space="preserve"> $10.00 each.</w:t>
      </w:r>
      <w:r w:rsidRPr="00F22CCD">
        <w:t xml:space="preserve">  </w:t>
      </w:r>
      <w:r w:rsidR="00F51C47">
        <w:t xml:space="preserve">Get the entry form by visiting the BWSC web page </w:t>
      </w:r>
      <w:hyperlink r:id="rId5" w:history="1">
        <w:r w:rsidR="00482A32" w:rsidRPr="00DB412A">
          <w:rPr>
            <w:rStyle w:val="Hyperlink"/>
          </w:rPr>
          <w:t>https://www.iusb.edu/bi-weekly-staff/</w:t>
        </w:r>
      </w:hyperlink>
      <w:r w:rsidR="00482A32">
        <w:t xml:space="preserve"> </w:t>
      </w:r>
      <w:r w:rsidR="00F51C47">
        <w:t xml:space="preserve">or by contacting anyone on the </w:t>
      </w:r>
      <w:r w:rsidR="00A30005">
        <w:t>Council</w:t>
      </w:r>
      <w:r w:rsidR="00F51C47">
        <w:t>!</w:t>
      </w:r>
      <w:r w:rsidR="008542EC">
        <w:t xml:space="preserve">  </w:t>
      </w:r>
      <w:r w:rsidR="00C702CC" w:rsidRPr="00F22CCD">
        <w:t>Don’t miss this opportunity to</w:t>
      </w:r>
      <w:r w:rsidR="008542EC">
        <w:t xml:space="preserve"> have some fun and</w:t>
      </w:r>
      <w:r w:rsidR="00C702CC" w:rsidRPr="00F22CCD">
        <w:t xml:space="preserve"> show your support!  </w:t>
      </w:r>
    </w:p>
    <w:p w14:paraId="7E6BCBF6" w14:textId="77777777" w:rsidR="00233186" w:rsidRDefault="00C702CC" w:rsidP="008542EC">
      <w:pPr>
        <w:spacing w:line="240" w:lineRule="auto"/>
        <w:jc w:val="center"/>
      </w:pPr>
      <w:r w:rsidRPr="00F22CCD">
        <w:t xml:space="preserve">Questions?  Contact BWSC President, Carrie </w:t>
      </w:r>
      <w:r w:rsidR="00C45A72" w:rsidRPr="00F22CCD">
        <w:t>Lewis</w:t>
      </w:r>
      <w:r w:rsidR="008542EC">
        <w:t>,</w:t>
      </w:r>
      <w:r w:rsidRPr="00F22CCD">
        <w:t xml:space="preserve"> at </w:t>
      </w:r>
      <w:hyperlink r:id="rId6" w:history="1">
        <w:r w:rsidR="00F51C47" w:rsidRPr="00DB412A">
          <w:rPr>
            <w:rStyle w:val="Hyperlink"/>
          </w:rPr>
          <w:t>catroege@iusb.edu</w:t>
        </w:r>
      </w:hyperlink>
      <w:r w:rsidRPr="00F22CCD">
        <w:t>.</w:t>
      </w:r>
    </w:p>
    <w:p w14:paraId="087C857F" w14:textId="77777777" w:rsidR="0057519B" w:rsidRDefault="0057519B" w:rsidP="00603C42">
      <w:pPr>
        <w:spacing w:line="240" w:lineRule="auto"/>
        <w:rPr>
          <w:sz w:val="24"/>
          <w:szCs w:val="24"/>
        </w:rPr>
      </w:pPr>
    </w:p>
    <w:p w14:paraId="2C1A069F" w14:textId="77777777" w:rsidR="00C702CC" w:rsidRDefault="00D06AF2" w:rsidP="00D06AF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ECB7608" wp14:editId="3E7C002D">
            <wp:extent cx="2078182" cy="365760"/>
            <wp:effectExtent l="0" t="0" r="0" b="0"/>
            <wp:docPr id="1" name="Picture 1" descr="Image result for golf bal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f ball bor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8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1F8E13" wp14:editId="739A2C91">
            <wp:extent cx="2078182" cy="365760"/>
            <wp:effectExtent l="0" t="0" r="0" b="0"/>
            <wp:docPr id="2" name="Picture 2" descr="Image result for golf bal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lf ball bor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8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CBF0D" w14:textId="77777777" w:rsidR="00F22CCD" w:rsidRDefault="00C702CC" w:rsidP="00F22CCD">
      <w:pPr>
        <w:spacing w:after="0"/>
        <w:jc w:val="center"/>
        <w:rPr>
          <w:b/>
          <w:color w:val="385623" w:themeColor="accent6" w:themeShade="80"/>
          <w:sz w:val="28"/>
          <w:szCs w:val="28"/>
        </w:rPr>
      </w:pPr>
      <w:r w:rsidRPr="00F22CCD">
        <w:rPr>
          <w:b/>
          <w:color w:val="385623" w:themeColor="accent6" w:themeShade="80"/>
          <w:sz w:val="28"/>
          <w:szCs w:val="28"/>
        </w:rPr>
        <w:t xml:space="preserve">YES, I WANT TO </w:t>
      </w:r>
      <w:r w:rsidR="000163D6">
        <w:rPr>
          <w:b/>
          <w:color w:val="385623" w:themeColor="accent6" w:themeShade="80"/>
          <w:sz w:val="28"/>
          <w:szCs w:val="28"/>
        </w:rPr>
        <w:t>SUPPORT</w:t>
      </w:r>
      <w:r w:rsidRPr="00F22CCD">
        <w:rPr>
          <w:b/>
          <w:color w:val="385623" w:themeColor="accent6" w:themeShade="80"/>
          <w:sz w:val="28"/>
          <w:szCs w:val="28"/>
        </w:rPr>
        <w:t xml:space="preserve"> THE BI-WEEKLY STAFF COUNCIL BY BEING </w:t>
      </w:r>
    </w:p>
    <w:p w14:paraId="35BA45E4" w14:textId="77777777" w:rsidR="00C702CC" w:rsidRDefault="0057519B" w:rsidP="00F22CCD">
      <w:pPr>
        <w:spacing w:after="0"/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A PUTT-</w:t>
      </w:r>
      <w:r w:rsidR="00C702CC" w:rsidRPr="00F22CCD">
        <w:rPr>
          <w:b/>
          <w:color w:val="385623" w:themeColor="accent6" w:themeShade="80"/>
          <w:sz w:val="28"/>
          <w:szCs w:val="28"/>
        </w:rPr>
        <w:t>PUTT HOLE SPONSOR!</w:t>
      </w:r>
    </w:p>
    <w:p w14:paraId="46181285" w14:textId="77777777" w:rsidR="00F22CCD" w:rsidRDefault="00F22CCD" w:rsidP="00F22CCD">
      <w:pPr>
        <w:spacing w:after="0"/>
        <w:jc w:val="center"/>
        <w:rPr>
          <w:b/>
          <w:color w:val="385623" w:themeColor="accent6" w:themeShade="80"/>
          <w:sz w:val="28"/>
          <w:szCs w:val="28"/>
        </w:rPr>
      </w:pPr>
    </w:p>
    <w:p w14:paraId="248B583A" w14:textId="77777777" w:rsidR="00D06AF2" w:rsidRPr="00233186" w:rsidRDefault="00D06AF2" w:rsidP="00D06AF2">
      <w:pPr>
        <w:spacing w:after="0"/>
        <w:rPr>
          <w:sz w:val="24"/>
          <w:szCs w:val="24"/>
        </w:rPr>
      </w:pPr>
      <w:r w:rsidRPr="00233186">
        <w:rPr>
          <w:sz w:val="24"/>
          <w:szCs w:val="24"/>
        </w:rPr>
        <w:t>Name:  ___________________</w:t>
      </w:r>
      <w:r w:rsidR="00233186">
        <w:rPr>
          <w:sz w:val="24"/>
          <w:szCs w:val="24"/>
        </w:rPr>
        <w:t>__</w:t>
      </w:r>
      <w:r w:rsidRPr="00233186">
        <w:rPr>
          <w:sz w:val="24"/>
          <w:szCs w:val="24"/>
        </w:rPr>
        <w:t>______ Department:  ___________</w:t>
      </w:r>
      <w:r w:rsidR="00233186">
        <w:rPr>
          <w:sz w:val="24"/>
          <w:szCs w:val="24"/>
        </w:rPr>
        <w:t>__</w:t>
      </w:r>
      <w:r w:rsidRPr="00233186">
        <w:rPr>
          <w:sz w:val="24"/>
          <w:szCs w:val="24"/>
        </w:rPr>
        <w:t>_________ Phone: ______</w:t>
      </w:r>
      <w:r w:rsidR="00233186">
        <w:rPr>
          <w:sz w:val="24"/>
          <w:szCs w:val="24"/>
        </w:rPr>
        <w:t>___</w:t>
      </w:r>
      <w:r w:rsidR="00F22CCD">
        <w:rPr>
          <w:sz w:val="24"/>
          <w:szCs w:val="24"/>
        </w:rPr>
        <w:t>____</w:t>
      </w:r>
      <w:r w:rsidRPr="00233186">
        <w:rPr>
          <w:sz w:val="24"/>
          <w:szCs w:val="24"/>
        </w:rPr>
        <w:t>_</w:t>
      </w:r>
    </w:p>
    <w:p w14:paraId="10C46FBB" w14:textId="77777777" w:rsidR="00F22CCD" w:rsidRPr="00F22CCD" w:rsidRDefault="005D7F09" w:rsidP="005D7F0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</w:t>
      </w:r>
      <w:r w:rsidR="00F22CCD" w:rsidRPr="00F22CCD">
        <w:rPr>
          <w:b/>
          <w:sz w:val="18"/>
          <w:szCs w:val="18"/>
        </w:rPr>
        <w:t>Please print</w:t>
      </w:r>
    </w:p>
    <w:p w14:paraId="5AFF176C" w14:textId="77777777" w:rsidR="00233186" w:rsidRDefault="00233186" w:rsidP="00D06AF2">
      <w:pPr>
        <w:spacing w:after="0"/>
        <w:rPr>
          <w:sz w:val="24"/>
          <w:szCs w:val="24"/>
        </w:rPr>
      </w:pPr>
    </w:p>
    <w:p w14:paraId="073276CF" w14:textId="77777777" w:rsidR="00D06AF2" w:rsidRDefault="00D06AF2" w:rsidP="00D06AF2">
      <w:pPr>
        <w:spacing w:after="0"/>
        <w:rPr>
          <w:sz w:val="24"/>
          <w:szCs w:val="24"/>
        </w:rPr>
      </w:pPr>
      <w:r w:rsidRPr="00233186">
        <w:rPr>
          <w:sz w:val="24"/>
          <w:szCs w:val="24"/>
        </w:rPr>
        <w:t>Numbe</w:t>
      </w:r>
      <w:r w:rsidR="00233186">
        <w:rPr>
          <w:sz w:val="24"/>
          <w:szCs w:val="24"/>
        </w:rPr>
        <w:t>r of Hole Sponsorships:  ______ @ $25.00 each</w:t>
      </w:r>
    </w:p>
    <w:p w14:paraId="36049E3E" w14:textId="77777777" w:rsidR="00233186" w:rsidRDefault="00233186" w:rsidP="00D06AF2">
      <w:pPr>
        <w:spacing w:after="0"/>
        <w:rPr>
          <w:sz w:val="24"/>
          <w:szCs w:val="24"/>
        </w:rPr>
      </w:pPr>
    </w:p>
    <w:p w14:paraId="6A378F75" w14:textId="77777777" w:rsidR="00F22CCD" w:rsidRPr="00F41470" w:rsidRDefault="00233186" w:rsidP="00F41470">
      <w:pPr>
        <w:spacing w:after="0"/>
      </w:pPr>
      <w:r w:rsidRPr="00504D03">
        <w:t xml:space="preserve">Please send this letter and payment </w:t>
      </w:r>
      <w:r w:rsidR="00F41470">
        <w:t>(</w:t>
      </w:r>
      <w:r w:rsidR="00F41470" w:rsidRPr="00E26C7A">
        <w:rPr>
          <w:b/>
        </w:rPr>
        <w:t>cash</w:t>
      </w:r>
      <w:r w:rsidR="00F41470">
        <w:t xml:space="preserve">, </w:t>
      </w:r>
      <w:r w:rsidR="00F41470" w:rsidRPr="00E26C7A">
        <w:rPr>
          <w:b/>
        </w:rPr>
        <w:t>check</w:t>
      </w:r>
      <w:r w:rsidR="00F41470">
        <w:t xml:space="preserve"> made </w:t>
      </w:r>
      <w:r w:rsidR="00C13B14">
        <w:t>payable to Bi-Weekly Staff Council</w:t>
      </w:r>
      <w:r w:rsidR="00F41470">
        <w:t xml:space="preserve">, or </w:t>
      </w:r>
      <w:r w:rsidR="00F41470" w:rsidRPr="00E26C7A">
        <w:rPr>
          <w:b/>
        </w:rPr>
        <w:t>department-to-department transfer</w:t>
      </w:r>
      <w:r w:rsidR="00F41470">
        <w:t xml:space="preserve">) </w:t>
      </w:r>
      <w:r w:rsidRPr="00504D03">
        <w:t>to</w:t>
      </w:r>
      <w:r w:rsidR="00F22CCD" w:rsidRPr="00504D03">
        <w:t xml:space="preserve"> </w:t>
      </w:r>
      <w:r w:rsidR="00BC0C41">
        <w:t>one of the BWSC Representatives</w:t>
      </w:r>
      <w:r w:rsidR="00F22CCD" w:rsidRPr="00504D03">
        <w:t xml:space="preserve"> below</w:t>
      </w:r>
      <w:r w:rsidRPr="00504D03">
        <w:t>:</w:t>
      </w:r>
    </w:p>
    <w:p w14:paraId="70875AA9" w14:textId="77777777" w:rsidR="0057519B" w:rsidRDefault="00233186" w:rsidP="00250E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7519B">
        <w:rPr>
          <w:sz w:val="24"/>
          <w:szCs w:val="24"/>
        </w:rPr>
        <w:tab/>
      </w:r>
      <w:r w:rsidR="0057519B">
        <w:rPr>
          <w:sz w:val="24"/>
          <w:szCs w:val="24"/>
        </w:rPr>
        <w:tab/>
      </w:r>
      <w:r w:rsidR="0057519B">
        <w:rPr>
          <w:sz w:val="24"/>
          <w:szCs w:val="24"/>
        </w:rPr>
        <w:tab/>
      </w:r>
      <w:r w:rsidR="0057519B">
        <w:rPr>
          <w:sz w:val="24"/>
          <w:szCs w:val="24"/>
        </w:rPr>
        <w:tab/>
      </w:r>
      <w:r w:rsidR="0057519B">
        <w:rPr>
          <w:sz w:val="24"/>
          <w:szCs w:val="24"/>
        </w:rPr>
        <w:tab/>
      </w:r>
      <w:r w:rsidR="0057519B">
        <w:rPr>
          <w:sz w:val="24"/>
          <w:szCs w:val="24"/>
        </w:rPr>
        <w:tab/>
      </w:r>
      <w:r w:rsidR="0057519B" w:rsidRPr="004334C4">
        <w:rPr>
          <w:b/>
          <w:color w:val="385623" w:themeColor="accent6" w:themeShade="80"/>
        </w:rPr>
        <w:t>Margie Andert</w:t>
      </w:r>
      <w:r w:rsidR="0057519B" w:rsidRPr="00E903F7">
        <w:rPr>
          <w:color w:val="385623" w:themeColor="accent6" w:themeShade="80"/>
        </w:rPr>
        <w:t xml:space="preserve"> - Facilities Management </w:t>
      </w:r>
      <w:r w:rsidR="0057519B">
        <w:rPr>
          <w:color w:val="385623" w:themeColor="accent6" w:themeShade="80"/>
        </w:rPr>
        <w:t>Room</w:t>
      </w:r>
      <w:r w:rsidR="0057519B" w:rsidRPr="00E903F7">
        <w:rPr>
          <w:color w:val="385623" w:themeColor="accent6" w:themeShade="80"/>
        </w:rPr>
        <w:t xml:space="preserve"> TB 150</w:t>
      </w:r>
      <w:r w:rsidR="0057519B">
        <w:rPr>
          <w:color w:val="385623" w:themeColor="accent6" w:themeShade="80"/>
        </w:rPr>
        <w:t xml:space="preserve"> </w:t>
      </w:r>
      <w:r w:rsidR="0057519B" w:rsidRPr="00E903F7">
        <w:rPr>
          <w:color w:val="385623" w:themeColor="accent6" w:themeShade="80"/>
        </w:rPr>
        <w:t>ext. 4386</w:t>
      </w:r>
    </w:p>
    <w:p w14:paraId="13ADF976" w14:textId="77777777" w:rsidR="00C45A72" w:rsidRPr="00E903F7" w:rsidRDefault="0057519B" w:rsidP="0057519B">
      <w:pPr>
        <w:spacing w:after="0" w:line="240" w:lineRule="auto"/>
        <w:ind w:left="4320" w:firstLine="720"/>
        <w:rPr>
          <w:color w:val="385623" w:themeColor="accent6" w:themeShade="80"/>
        </w:rPr>
      </w:pPr>
      <w:r>
        <w:rPr>
          <w:b/>
          <w:color w:val="385623" w:themeColor="accent6" w:themeShade="80"/>
        </w:rPr>
        <w:t>Rachel Weber</w:t>
      </w:r>
      <w:r w:rsidR="00E903F7">
        <w:rPr>
          <w:color w:val="385623" w:themeColor="accent6" w:themeShade="80"/>
        </w:rPr>
        <w:t xml:space="preserve"> </w:t>
      </w:r>
      <w:r>
        <w:rPr>
          <w:color w:val="385623" w:themeColor="accent6" w:themeShade="80"/>
        </w:rPr>
        <w:t>–</w:t>
      </w:r>
      <w:r w:rsidR="00E903F7">
        <w:rPr>
          <w:color w:val="385623" w:themeColor="accent6" w:themeShade="80"/>
        </w:rPr>
        <w:t xml:space="preserve"> </w:t>
      </w:r>
      <w:r>
        <w:rPr>
          <w:color w:val="385623" w:themeColor="accent6" w:themeShade="80"/>
        </w:rPr>
        <w:t>Wiekamp Hall</w:t>
      </w:r>
      <w:r w:rsidR="00C45A72" w:rsidRPr="00E903F7">
        <w:rPr>
          <w:color w:val="385623" w:themeColor="accent6" w:themeShade="80"/>
        </w:rPr>
        <w:t xml:space="preserve"> </w:t>
      </w:r>
      <w:r w:rsidR="00E903F7">
        <w:rPr>
          <w:color w:val="385623" w:themeColor="accent6" w:themeShade="80"/>
        </w:rPr>
        <w:t>R</w:t>
      </w:r>
      <w:r>
        <w:rPr>
          <w:color w:val="385623" w:themeColor="accent6" w:themeShade="80"/>
        </w:rPr>
        <w:t>oom 3127</w:t>
      </w:r>
      <w:r w:rsidR="00E903F7" w:rsidRPr="00E903F7">
        <w:rPr>
          <w:color w:val="385623" w:themeColor="accent6" w:themeShade="80"/>
        </w:rPr>
        <w:t xml:space="preserve"> </w:t>
      </w:r>
      <w:r>
        <w:rPr>
          <w:color w:val="385623" w:themeColor="accent6" w:themeShade="80"/>
        </w:rPr>
        <w:t>ext. 4304</w:t>
      </w:r>
    </w:p>
    <w:p w14:paraId="1447E548" w14:textId="77777777" w:rsidR="00233186" w:rsidRPr="008542EC" w:rsidRDefault="00233186" w:rsidP="008542EC">
      <w:pPr>
        <w:ind w:left="3600" w:firstLine="720"/>
        <w:rPr>
          <w:color w:val="385623" w:themeColor="accent6" w:themeShade="80"/>
        </w:rPr>
      </w:pPr>
      <w:r w:rsidRPr="00E903F7">
        <w:rPr>
          <w:color w:val="385623" w:themeColor="accent6" w:themeShade="80"/>
          <w:sz w:val="24"/>
          <w:szCs w:val="24"/>
        </w:rPr>
        <w:tab/>
      </w:r>
      <w:r w:rsidR="00E903F7" w:rsidRPr="004334C4">
        <w:rPr>
          <w:b/>
          <w:color w:val="385623" w:themeColor="accent6" w:themeShade="80"/>
        </w:rPr>
        <w:t>Steve Sigety</w:t>
      </w:r>
      <w:r w:rsidR="00E903F7" w:rsidRPr="00E903F7">
        <w:rPr>
          <w:color w:val="385623" w:themeColor="accent6" w:themeShade="80"/>
        </w:rPr>
        <w:t xml:space="preserve"> </w:t>
      </w:r>
      <w:r w:rsidR="00E903F7">
        <w:rPr>
          <w:color w:val="385623" w:themeColor="accent6" w:themeShade="80"/>
        </w:rPr>
        <w:t>-</w:t>
      </w:r>
      <w:r w:rsidR="00E903F7" w:rsidRPr="00E903F7">
        <w:rPr>
          <w:color w:val="385623" w:themeColor="accent6" w:themeShade="80"/>
        </w:rPr>
        <w:t xml:space="preserve"> Library </w:t>
      </w:r>
      <w:r w:rsidR="00E903F7">
        <w:rPr>
          <w:color w:val="385623" w:themeColor="accent6" w:themeShade="80"/>
        </w:rPr>
        <w:t xml:space="preserve">Room </w:t>
      </w:r>
      <w:r w:rsidR="0057519B">
        <w:rPr>
          <w:color w:val="385623" w:themeColor="accent6" w:themeShade="80"/>
        </w:rPr>
        <w:t xml:space="preserve">LM003 </w:t>
      </w:r>
      <w:r w:rsidR="00E903F7" w:rsidRPr="00E903F7">
        <w:rPr>
          <w:color w:val="385623" w:themeColor="accent6" w:themeShade="80"/>
        </w:rPr>
        <w:t>ext.4416</w:t>
      </w:r>
    </w:p>
    <w:sectPr w:rsidR="00233186" w:rsidRPr="008542EC" w:rsidSect="00D06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6D"/>
    <w:rsid w:val="000163D6"/>
    <w:rsid w:val="00100C40"/>
    <w:rsid w:val="001112D7"/>
    <w:rsid w:val="001D1C4C"/>
    <w:rsid w:val="001D2324"/>
    <w:rsid w:val="001D7525"/>
    <w:rsid w:val="00214428"/>
    <w:rsid w:val="00233186"/>
    <w:rsid w:val="00250E98"/>
    <w:rsid w:val="002A0D6A"/>
    <w:rsid w:val="003F5594"/>
    <w:rsid w:val="00423E8D"/>
    <w:rsid w:val="004334C4"/>
    <w:rsid w:val="00482A32"/>
    <w:rsid w:val="00504D03"/>
    <w:rsid w:val="0057116D"/>
    <w:rsid w:val="0057519B"/>
    <w:rsid w:val="005D7F09"/>
    <w:rsid w:val="00603C42"/>
    <w:rsid w:val="00780AF2"/>
    <w:rsid w:val="007B6632"/>
    <w:rsid w:val="00810408"/>
    <w:rsid w:val="008123BF"/>
    <w:rsid w:val="008542EC"/>
    <w:rsid w:val="00960D16"/>
    <w:rsid w:val="00A11A8F"/>
    <w:rsid w:val="00A30005"/>
    <w:rsid w:val="00B71C4A"/>
    <w:rsid w:val="00BB60B5"/>
    <w:rsid w:val="00BC0C41"/>
    <w:rsid w:val="00C13B14"/>
    <w:rsid w:val="00C37A4A"/>
    <w:rsid w:val="00C45A72"/>
    <w:rsid w:val="00C702CC"/>
    <w:rsid w:val="00CD27C6"/>
    <w:rsid w:val="00CE0ED6"/>
    <w:rsid w:val="00D06AF2"/>
    <w:rsid w:val="00D26132"/>
    <w:rsid w:val="00D62F91"/>
    <w:rsid w:val="00DA37FC"/>
    <w:rsid w:val="00E0699C"/>
    <w:rsid w:val="00E26C7A"/>
    <w:rsid w:val="00E903F7"/>
    <w:rsid w:val="00EA6BB5"/>
    <w:rsid w:val="00ED36C1"/>
    <w:rsid w:val="00F22CCD"/>
    <w:rsid w:val="00F41470"/>
    <w:rsid w:val="00F51C47"/>
    <w:rsid w:val="00F86B16"/>
    <w:rsid w:val="00F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6951"/>
  <w15:chartTrackingRefBased/>
  <w15:docId w15:val="{B5F0DC80-A00D-4143-80FC-98AA2301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2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0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iusb.edu/bi-weekly-staff/" TargetMode="External"/><Relationship Id="rId6" Type="http://schemas.openxmlformats.org/officeDocument/2006/relationships/hyperlink" Target="mailto:catroege@iusb.edu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Kathi</dc:creator>
  <cp:keywords/>
  <dc:description/>
  <cp:lastModifiedBy>Microsoft Office User</cp:lastModifiedBy>
  <cp:revision>2</cp:revision>
  <cp:lastPrinted>2017-07-10T10:59:00Z</cp:lastPrinted>
  <dcterms:created xsi:type="dcterms:W3CDTF">2018-06-15T12:39:00Z</dcterms:created>
  <dcterms:modified xsi:type="dcterms:W3CDTF">2018-06-15T12:39:00Z</dcterms:modified>
</cp:coreProperties>
</file>